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E2" w:rsidRPr="002E5DE2" w:rsidRDefault="002E5DE2">
      <w:pPr>
        <w:rPr>
          <w:sz w:val="28"/>
          <w:szCs w:val="28"/>
        </w:rPr>
      </w:pPr>
      <w:r w:rsidRPr="002E5DE2">
        <w:rPr>
          <w:rFonts w:hint="eastAsia"/>
          <w:sz w:val="28"/>
          <w:szCs w:val="28"/>
        </w:rPr>
        <w:t>附件1</w:t>
      </w:r>
    </w:p>
    <w:p w:rsidR="002E5DE2" w:rsidRPr="002E5DE2" w:rsidRDefault="002E5DE2" w:rsidP="002E5DE2">
      <w:pPr>
        <w:jc w:val="center"/>
        <w:rPr>
          <w:b/>
          <w:sz w:val="36"/>
          <w:szCs w:val="36"/>
        </w:rPr>
      </w:pPr>
      <w:r w:rsidRPr="002E5DE2">
        <w:rPr>
          <w:rFonts w:hint="eastAsia"/>
          <w:b/>
          <w:sz w:val="36"/>
          <w:szCs w:val="36"/>
        </w:rPr>
        <w:t>广西大学参加2023年专项核验学位授权点名单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1559"/>
        <w:gridCol w:w="2268"/>
        <w:gridCol w:w="3140"/>
      </w:tblGrid>
      <w:tr w:rsidR="002E5DE2" w:rsidRPr="002E5DE2" w:rsidTr="002E5DE2">
        <w:trPr>
          <w:trHeight w:val="690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pPr>
              <w:jc w:val="center"/>
              <w:rPr>
                <w:rFonts w:hint="eastAsia"/>
                <w:b/>
              </w:rPr>
            </w:pPr>
            <w:r w:rsidRPr="002E5DE2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pPr>
              <w:jc w:val="center"/>
              <w:rPr>
                <w:rFonts w:hint="eastAsia"/>
                <w:b/>
              </w:rPr>
            </w:pPr>
            <w:r w:rsidRPr="002E5DE2">
              <w:rPr>
                <w:rFonts w:hint="eastAsia"/>
                <w:b/>
              </w:rPr>
              <w:t>学科（类别）代码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pPr>
              <w:jc w:val="center"/>
              <w:rPr>
                <w:rFonts w:hint="eastAsia"/>
                <w:b/>
              </w:rPr>
            </w:pPr>
            <w:r w:rsidRPr="002E5DE2">
              <w:rPr>
                <w:rFonts w:hint="eastAsia"/>
                <w:b/>
              </w:rPr>
              <w:t>学科（类别）名称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pPr>
              <w:jc w:val="center"/>
              <w:rPr>
                <w:rFonts w:hint="eastAsia"/>
                <w:b/>
              </w:rPr>
            </w:pPr>
            <w:r w:rsidRPr="002E5DE2">
              <w:rPr>
                <w:rFonts w:hint="eastAsia"/>
                <w:b/>
              </w:rPr>
              <w:t>授权级别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pPr>
              <w:jc w:val="center"/>
              <w:rPr>
                <w:rFonts w:hint="eastAsia"/>
                <w:b/>
              </w:rPr>
            </w:pPr>
            <w:r w:rsidRPr="002E5DE2">
              <w:rPr>
                <w:rFonts w:hint="eastAsia"/>
                <w:b/>
              </w:rPr>
              <w:t>备注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pPr>
              <w:jc w:val="center"/>
              <w:rPr>
                <w:rFonts w:hint="eastAsia"/>
                <w:b/>
              </w:rPr>
            </w:pPr>
            <w:r w:rsidRPr="002E5DE2">
              <w:rPr>
                <w:rFonts w:hint="eastAsia"/>
                <w:b/>
              </w:rPr>
              <w:t>负责学院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pPr>
              <w:rPr>
                <w:rFonts w:hint="eastAsia"/>
              </w:rPr>
            </w:pPr>
            <w:r w:rsidRPr="002E5DE2">
              <w:t>1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0305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马克思主义理论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马克思主义学院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0702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物理学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物理科学与工程技术学院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3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0802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机械工程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机械工程学院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4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0815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水利工程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土木建筑工程学院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5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0822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轻工技术与工程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轻工与食品工程学院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6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0904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植物保护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农学院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7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0905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畜牧学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动物科学技术学院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8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1202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工商管理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工商管理学院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9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1204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公共管理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博一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公共管理学院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10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0452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体育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体育学院</w:t>
            </w:r>
          </w:p>
        </w:tc>
      </w:tr>
      <w:tr w:rsidR="002E5DE2" w:rsidRPr="002E5DE2" w:rsidTr="002E5DE2">
        <w:trPr>
          <w:trHeight w:val="690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11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0854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电子信息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hideMark/>
          </w:tcPr>
          <w:p w:rsidR="002E5DE2" w:rsidRPr="002E5DE2" w:rsidRDefault="006926BF">
            <w:r>
              <w:t>主责</w:t>
            </w:r>
            <w:r>
              <w:rPr>
                <w:rFonts w:hint="eastAsia"/>
              </w:rPr>
              <w:t>:</w:t>
            </w:r>
            <w:r w:rsidR="002E5DE2" w:rsidRPr="002E5DE2">
              <w:t>计算机与电子信息学院，</w:t>
            </w:r>
            <w:r w:rsidR="002E5DE2" w:rsidRPr="002E5DE2">
              <w:br/>
              <w:t>参与：电气工程学院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12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0855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机械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机械工程学院</w:t>
            </w:r>
          </w:p>
        </w:tc>
      </w:tr>
      <w:tr w:rsidR="002E5DE2" w:rsidRPr="002E5DE2" w:rsidTr="002E5DE2">
        <w:trPr>
          <w:trHeight w:val="960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13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0856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材料与化工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hideMark/>
          </w:tcPr>
          <w:p w:rsidR="002E5DE2" w:rsidRPr="002E5DE2" w:rsidRDefault="002E5DE2">
            <w:r w:rsidRPr="002E5DE2">
              <w:t>主责：资源环境与材料学院，</w:t>
            </w:r>
            <w:r w:rsidRPr="002E5DE2">
              <w:br/>
              <w:t>参与：化学化工学院、</w:t>
            </w:r>
            <w:r w:rsidR="006926BF">
              <w:br/>
              <w:t xml:space="preserve">      </w:t>
            </w:r>
            <w:r w:rsidRPr="002E5DE2">
              <w:t>轻工与食品工程学院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14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0857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资源与环境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资源环境与材料学院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15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0858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能源动力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hideMark/>
          </w:tcPr>
          <w:p w:rsidR="002E5DE2" w:rsidRPr="002E5DE2" w:rsidRDefault="002E5DE2">
            <w:r w:rsidRPr="002E5DE2">
              <w:t>主责：</w:t>
            </w:r>
            <w:bookmarkStart w:id="0" w:name="_GoBack"/>
            <w:bookmarkEnd w:id="0"/>
            <w:r w:rsidRPr="002E5DE2">
              <w:t>电气工程学院，</w:t>
            </w:r>
            <w:r w:rsidRPr="002E5DE2">
              <w:br/>
              <w:t>参与：机械工程学院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16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0859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土木水利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土木建筑工程学院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17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0860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生物与医药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2018年工程类别调整增列</w:t>
            </w:r>
          </w:p>
        </w:tc>
        <w:tc>
          <w:tcPr>
            <w:tcW w:w="3140" w:type="dxa"/>
            <w:hideMark/>
          </w:tcPr>
          <w:p w:rsidR="002E5DE2" w:rsidRPr="002E5DE2" w:rsidRDefault="002E5DE2">
            <w:r w:rsidRPr="002E5DE2">
              <w:t>主责：生命科学与技术学院，</w:t>
            </w:r>
            <w:r w:rsidRPr="002E5DE2">
              <w:br/>
              <w:t>参与：轻工与食品工程学院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18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0954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林业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林学院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lastRenderedPageBreak/>
              <w:t>19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1055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药学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硕士专业学位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医学院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20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0707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海洋科学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2017年省级动态调整增列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海洋学院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21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0810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信息与通信工程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计算机与电子信息学院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22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0813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建筑学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土木建筑工程学院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23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0831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生物医学工程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2017年省级动态调整增列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医学院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24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0907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林学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林学院</w:t>
            </w:r>
          </w:p>
        </w:tc>
      </w:tr>
      <w:tr w:rsidR="002E5DE2" w:rsidRPr="002E5DE2" w:rsidTr="002E5DE2">
        <w:trPr>
          <w:trHeight w:val="642"/>
        </w:trPr>
        <w:tc>
          <w:tcPr>
            <w:tcW w:w="704" w:type="dxa"/>
            <w:noWrap/>
            <w:hideMark/>
          </w:tcPr>
          <w:p w:rsidR="002E5DE2" w:rsidRPr="002E5DE2" w:rsidRDefault="002E5DE2" w:rsidP="002E5DE2">
            <w:r w:rsidRPr="002E5DE2">
              <w:t>25</w:t>
            </w:r>
          </w:p>
        </w:tc>
        <w:tc>
          <w:tcPr>
            <w:tcW w:w="1134" w:type="dxa"/>
            <w:hideMark/>
          </w:tcPr>
          <w:p w:rsidR="002E5DE2" w:rsidRPr="002E5DE2" w:rsidRDefault="002E5DE2" w:rsidP="002E5DE2">
            <w:r w:rsidRPr="002E5DE2">
              <w:t>0908</w:t>
            </w:r>
          </w:p>
        </w:tc>
        <w:tc>
          <w:tcPr>
            <w:tcW w:w="1985" w:type="dxa"/>
            <w:noWrap/>
            <w:hideMark/>
          </w:tcPr>
          <w:p w:rsidR="002E5DE2" w:rsidRPr="002E5DE2" w:rsidRDefault="002E5DE2" w:rsidP="002E5DE2">
            <w:r w:rsidRPr="002E5DE2">
              <w:t>水产</w:t>
            </w:r>
          </w:p>
        </w:tc>
        <w:tc>
          <w:tcPr>
            <w:tcW w:w="1559" w:type="dxa"/>
            <w:noWrap/>
            <w:hideMark/>
          </w:tcPr>
          <w:p w:rsidR="002E5DE2" w:rsidRPr="002E5DE2" w:rsidRDefault="002E5DE2" w:rsidP="002E5DE2">
            <w:r w:rsidRPr="002E5DE2">
              <w:t>硕一</w:t>
            </w:r>
          </w:p>
        </w:tc>
        <w:tc>
          <w:tcPr>
            <w:tcW w:w="2268" w:type="dxa"/>
            <w:noWrap/>
            <w:hideMark/>
          </w:tcPr>
          <w:p w:rsidR="002E5DE2" w:rsidRPr="002E5DE2" w:rsidRDefault="002E5DE2" w:rsidP="002E5DE2">
            <w:r w:rsidRPr="002E5DE2">
              <w:t>2017年学位授权审核新增</w:t>
            </w:r>
          </w:p>
        </w:tc>
        <w:tc>
          <w:tcPr>
            <w:tcW w:w="3140" w:type="dxa"/>
            <w:noWrap/>
            <w:hideMark/>
          </w:tcPr>
          <w:p w:rsidR="002E5DE2" w:rsidRPr="002E5DE2" w:rsidRDefault="002E5DE2" w:rsidP="002E5DE2">
            <w:r w:rsidRPr="002E5DE2">
              <w:t>动物科学技术学院</w:t>
            </w:r>
          </w:p>
        </w:tc>
      </w:tr>
    </w:tbl>
    <w:p w:rsidR="002E5DE2" w:rsidRDefault="002E5DE2"/>
    <w:sectPr w:rsidR="002E5DE2" w:rsidSect="00C545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35" w:rsidRDefault="00D94A35" w:rsidP="00894F83">
      <w:pPr>
        <w:spacing w:after="0" w:line="240" w:lineRule="auto"/>
      </w:pPr>
      <w:r>
        <w:separator/>
      </w:r>
    </w:p>
  </w:endnote>
  <w:endnote w:type="continuationSeparator" w:id="0">
    <w:p w:rsidR="00D94A35" w:rsidRDefault="00D94A35" w:rsidP="008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35" w:rsidRDefault="00D94A35" w:rsidP="00894F83">
      <w:pPr>
        <w:spacing w:after="0" w:line="240" w:lineRule="auto"/>
      </w:pPr>
      <w:r>
        <w:separator/>
      </w:r>
    </w:p>
  </w:footnote>
  <w:footnote w:type="continuationSeparator" w:id="0">
    <w:p w:rsidR="00D94A35" w:rsidRDefault="00D94A35" w:rsidP="0089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26"/>
    <w:rsid w:val="000113FB"/>
    <w:rsid w:val="0007547C"/>
    <w:rsid w:val="0008733D"/>
    <w:rsid w:val="002E5DE2"/>
    <w:rsid w:val="003524D1"/>
    <w:rsid w:val="005B069D"/>
    <w:rsid w:val="00650B6F"/>
    <w:rsid w:val="006926BF"/>
    <w:rsid w:val="00701DD0"/>
    <w:rsid w:val="00821DE0"/>
    <w:rsid w:val="00883286"/>
    <w:rsid w:val="00894F83"/>
    <w:rsid w:val="008F5203"/>
    <w:rsid w:val="0099021F"/>
    <w:rsid w:val="009C5811"/>
    <w:rsid w:val="00AD731C"/>
    <w:rsid w:val="00B02748"/>
    <w:rsid w:val="00B67085"/>
    <w:rsid w:val="00BD7868"/>
    <w:rsid w:val="00C46E14"/>
    <w:rsid w:val="00C5450E"/>
    <w:rsid w:val="00C71481"/>
    <w:rsid w:val="00CC0D26"/>
    <w:rsid w:val="00D25D92"/>
    <w:rsid w:val="00D94A35"/>
    <w:rsid w:val="00DA3716"/>
    <w:rsid w:val="00E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C9480"/>
  <w15:chartTrackingRefBased/>
  <w15:docId w15:val="{4F18576C-FB4F-42DB-890D-39970D2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sz w:val="21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94F83"/>
  </w:style>
  <w:style w:type="paragraph" w:styleId="a5">
    <w:name w:val="footer"/>
    <w:basedOn w:val="a"/>
    <w:link w:val="a6"/>
    <w:uiPriority w:val="99"/>
    <w:unhideWhenUsed/>
    <w:rsid w:val="00894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94F83"/>
  </w:style>
  <w:style w:type="table" w:styleId="a7">
    <w:name w:val="Table Grid"/>
    <w:basedOn w:val="a1"/>
    <w:uiPriority w:val="39"/>
    <w:rsid w:val="0089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22</cp:revision>
  <cp:lastPrinted>2023-09-24T09:35:00Z</cp:lastPrinted>
  <dcterms:created xsi:type="dcterms:W3CDTF">2023-09-19T02:14:00Z</dcterms:created>
  <dcterms:modified xsi:type="dcterms:W3CDTF">2023-10-12T04:57:00Z</dcterms:modified>
</cp:coreProperties>
</file>